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B6" w:rsidRDefault="00804217" w:rsidP="00665BB6">
      <w:pPr>
        <w:jc w:val="center"/>
        <w:rPr>
          <w:rFonts w:ascii="Times New Roman" w:hAnsi="Times New Roman" w:cs="Times New Roman"/>
          <w:color w:val="252E40"/>
          <w:sz w:val="24"/>
          <w:szCs w:val="24"/>
        </w:rPr>
      </w:pPr>
      <w:bookmarkStart w:id="0" w:name="_GoBack"/>
      <w:bookmarkEnd w:id="0"/>
      <w:r>
        <w:pict>
          <v:group id="_x0000_s1026" style="position:absolute;left:0;text-align:left;margin-left:16.05pt;margin-top:-.05pt;width:7in;height:54pt;z-index:-251658240" coordorigin="1161,954" coordsize="10080,108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35;top:1711;width:5472;height:322" o:allowincell="f">
              <v:imagedata r:id="rId6" o:title=""/>
            </v:shape>
            <v:shape id="_x0000_s1028" type="#_x0000_t75" style="position:absolute;left:6921;top:1134;width:4320;height:441">
              <v:imagedata r:id="rId7" o:title=""/>
            </v:shape>
            <v:shape id="_x0000_s1029" type="#_x0000_t75" style="position:absolute;left:1881;top:954;width:5040;height:687">
              <v:imagedata r:id="rId8" o:title=""/>
            </v:shape>
            <v:shape id="_x0000_s1030" type="#_x0000_t75" style="position:absolute;left:1161;top:954;width:1378;height:1080">
              <v:imagedata r:id="rId9" o:title=""/>
            </v:shape>
            <v:shape id="_x0000_s1031" type="#_x0000_t75" style="position:absolute;left:1341;top:1134;width:441;height:541">
              <v:imagedata r:id="rId10" o:title=""/>
            </v:shape>
          </v:group>
          <o:OLEObject Type="Embed" ProgID="CorelDraw.Graphic.11" ShapeID="_x0000_s1027" DrawAspect="Content" ObjectID="_1630927265" r:id="rId11"/>
          <o:OLEObject Type="Embed" ProgID="CorelDraw.Graphic.11" ShapeID="_x0000_s1028" DrawAspect="Content" ObjectID="_1630927266" r:id="rId12"/>
          <o:OLEObject Type="Embed" ProgID="CorelDraw.Graphic.11" ShapeID="_x0000_s1029" DrawAspect="Content" ObjectID="_1630927267" r:id="rId13"/>
          <o:OLEObject Type="Embed" ProgID="CorelDraw.Graphic.11" ShapeID="_x0000_s1030" DrawAspect="Content" ObjectID="_1630927268" r:id="rId14"/>
          <o:OLEObject Type="Embed" ProgID="CorelDraw.Graphic.11" ShapeID="_x0000_s1031" DrawAspect="Content" ObjectID="_1630927269" r:id="rId15"/>
        </w:pict>
      </w:r>
    </w:p>
    <w:p w:rsidR="00665BB6" w:rsidRDefault="00665BB6" w:rsidP="00665BB6">
      <w:pPr>
        <w:rPr>
          <w:rFonts w:ascii="Arial" w:hAnsi="Arial" w:cs="Arial"/>
          <w:color w:val="252E40"/>
          <w:sz w:val="21"/>
          <w:szCs w:val="21"/>
        </w:rPr>
      </w:pPr>
    </w:p>
    <w:p w:rsidR="00665BB6" w:rsidRDefault="00665BB6" w:rsidP="00665BB6">
      <w:pPr>
        <w:rPr>
          <w:rFonts w:ascii="Arial" w:hAnsi="Arial" w:cs="Arial"/>
          <w:color w:val="252E40"/>
          <w:sz w:val="21"/>
          <w:szCs w:val="21"/>
        </w:rPr>
      </w:pPr>
    </w:p>
    <w:p w:rsidR="00665BB6" w:rsidRDefault="00665BB6" w:rsidP="00665BB6">
      <w:pPr>
        <w:rPr>
          <w:rFonts w:ascii="Arial" w:hAnsi="Arial" w:cs="Arial"/>
          <w:color w:val="252E40"/>
          <w:sz w:val="21"/>
          <w:szCs w:val="21"/>
        </w:rPr>
      </w:pPr>
    </w:p>
    <w:p w:rsidR="00665BB6" w:rsidRDefault="00665BB6" w:rsidP="00665BB6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г. Москва,  ул. </w:t>
      </w:r>
      <w:proofErr w:type="spellStart"/>
      <w:r>
        <w:rPr>
          <w:rFonts w:ascii="Times New Roman" w:hAnsi="Times New Roman"/>
          <w:b/>
          <w:sz w:val="20"/>
          <w:szCs w:val="20"/>
        </w:rPr>
        <w:t>Новогиреевская</w:t>
      </w:r>
      <w:proofErr w:type="spellEnd"/>
      <w:r>
        <w:rPr>
          <w:rFonts w:ascii="Times New Roman" w:hAnsi="Times New Roman"/>
          <w:b/>
          <w:sz w:val="20"/>
          <w:szCs w:val="20"/>
        </w:rPr>
        <w:t>, д.39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А</w:t>
      </w:r>
      <w:proofErr w:type="gramEnd"/>
    </w:p>
    <w:p w:rsidR="00665BB6" w:rsidRPr="00665BB6" w:rsidRDefault="00665BB6" w:rsidP="00665BB6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</w:t>
      </w:r>
      <w:r w:rsidRPr="00665BB6">
        <w:rPr>
          <w:rFonts w:ascii="Times New Roman" w:hAnsi="Times New Roman"/>
          <w:b/>
          <w:sz w:val="20"/>
          <w:szCs w:val="20"/>
        </w:rPr>
        <w:t xml:space="preserve">. 8 (999) 880-35-85                                                                                                               </w:t>
      </w:r>
    </w:p>
    <w:p w:rsidR="00665BB6" w:rsidRDefault="008E595F" w:rsidP="00665B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30.08</w:t>
      </w:r>
      <w:r w:rsidR="00665BB6">
        <w:rPr>
          <w:rFonts w:ascii="Times New Roman" w:hAnsi="Times New Roman"/>
          <w:b/>
          <w:sz w:val="24"/>
          <w:szCs w:val="24"/>
        </w:rPr>
        <w:t>.2019                                                                                                                    г. Москва</w:t>
      </w:r>
    </w:p>
    <w:p w:rsidR="00665BB6" w:rsidRDefault="00665BB6" w:rsidP="00665B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5BB6" w:rsidRDefault="00665BB6" w:rsidP="00665B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5BB6" w:rsidRDefault="008E595F" w:rsidP="00665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 30/08</w:t>
      </w:r>
      <w:r w:rsidR="00665BB6">
        <w:rPr>
          <w:rFonts w:ascii="Times New Roman" w:hAnsi="Times New Roman"/>
          <w:b/>
          <w:sz w:val="24"/>
          <w:szCs w:val="24"/>
        </w:rPr>
        <w:t>/19</w:t>
      </w:r>
      <w:r w:rsidR="00092E68">
        <w:rPr>
          <w:rFonts w:ascii="Times New Roman" w:hAnsi="Times New Roman"/>
          <w:b/>
          <w:sz w:val="24"/>
          <w:szCs w:val="24"/>
        </w:rPr>
        <w:t>-1</w:t>
      </w:r>
    </w:p>
    <w:p w:rsidR="00CE63F7" w:rsidRDefault="00CE63F7" w:rsidP="00665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5BB6" w:rsidRDefault="008E595F" w:rsidP="00665BB6">
      <w:pPr>
        <w:rPr>
          <w:rFonts w:ascii="Times New Roman" w:hAnsi="Times New Roman" w:cs="Times New Roman"/>
          <w:color w:val="252E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92E68">
        <w:rPr>
          <w:rFonts w:ascii="Times New Roman" w:hAnsi="Times New Roman" w:cs="Times New Roman"/>
          <w:sz w:val="24"/>
          <w:szCs w:val="24"/>
        </w:rPr>
        <w:t>штатного расписания</w:t>
      </w:r>
    </w:p>
    <w:p w:rsidR="008E595F" w:rsidRDefault="008E595F" w:rsidP="00092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92E68">
        <w:rPr>
          <w:rFonts w:ascii="Times New Roman" w:hAnsi="Times New Roman" w:cs="Times New Roman"/>
          <w:sz w:val="24"/>
          <w:szCs w:val="24"/>
        </w:rPr>
        <w:t xml:space="preserve">В соответствии с нормами трудового права </w:t>
      </w:r>
      <w:r w:rsidR="00092E68" w:rsidRPr="00316E9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92E68">
        <w:rPr>
          <w:rFonts w:ascii="Times New Roman" w:hAnsi="Times New Roman" w:cs="Times New Roman"/>
          <w:sz w:val="24"/>
          <w:szCs w:val="24"/>
        </w:rPr>
        <w:t xml:space="preserve">, </w:t>
      </w:r>
      <w:r w:rsidR="00092E68" w:rsidRPr="00EE3A88">
        <w:rPr>
          <w:rFonts w:ascii="Times New Roman" w:hAnsi="Times New Roman" w:cs="Times New Roman"/>
          <w:sz w:val="24"/>
          <w:szCs w:val="24"/>
        </w:rPr>
        <w:t>с целью</w:t>
      </w:r>
      <w:r w:rsidR="00092E68">
        <w:rPr>
          <w:rFonts w:ascii="Times New Roman" w:hAnsi="Times New Roman" w:cs="Times New Roman"/>
          <w:sz w:val="24"/>
          <w:szCs w:val="24"/>
        </w:rPr>
        <w:t xml:space="preserve"> исполнения законодательства </w:t>
      </w:r>
      <w:r w:rsidR="00092E68" w:rsidRPr="00EE3A88">
        <w:rPr>
          <w:rFonts w:ascii="Times New Roman" w:hAnsi="Times New Roman" w:cs="Times New Roman"/>
          <w:sz w:val="24"/>
          <w:szCs w:val="24"/>
        </w:rPr>
        <w:t>и приведением локальных актов учреждения в соответствии с действующим законодательством</w:t>
      </w:r>
      <w:r w:rsidR="000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BB6" w:rsidRDefault="00665BB6" w:rsidP="0066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92E68" w:rsidRPr="00092E68" w:rsidRDefault="008E595F" w:rsidP="00092E68">
      <w:pPr>
        <w:pStyle w:val="a5"/>
        <w:numPr>
          <w:ilvl w:val="0"/>
          <w:numId w:val="2"/>
        </w:numPr>
        <w:jc w:val="both"/>
        <w:rPr>
          <w:bCs/>
          <w:color w:val="000000" w:themeColor="text1"/>
          <w:sz w:val="24"/>
          <w:szCs w:val="24"/>
        </w:rPr>
      </w:pPr>
      <w:r w:rsidRPr="008E595F">
        <w:rPr>
          <w:color w:val="000000" w:themeColor="text1"/>
          <w:sz w:val="24"/>
          <w:szCs w:val="24"/>
        </w:rPr>
        <w:t xml:space="preserve">Утвердить </w:t>
      </w:r>
      <w:r w:rsidR="00FC2665">
        <w:rPr>
          <w:color w:val="000000" w:themeColor="text1"/>
          <w:sz w:val="24"/>
          <w:szCs w:val="24"/>
        </w:rPr>
        <w:t xml:space="preserve">и ввести в действие </w:t>
      </w:r>
      <w:r w:rsidR="00092E68">
        <w:rPr>
          <w:color w:val="000000" w:themeColor="text1"/>
          <w:sz w:val="24"/>
          <w:szCs w:val="24"/>
        </w:rPr>
        <w:t xml:space="preserve">ШТАТНОЕ РАСПИСАНИЕ Общеобразовательного частного учреждения </w:t>
      </w:r>
      <w:r w:rsidR="00092E68" w:rsidRPr="00092E68">
        <w:rPr>
          <w:color w:val="000000" w:themeColor="text1"/>
          <w:sz w:val="24"/>
          <w:szCs w:val="24"/>
        </w:rPr>
        <w:t xml:space="preserve">«Образовательный центр имени С.Н. </w:t>
      </w:r>
      <w:proofErr w:type="spellStart"/>
      <w:r w:rsidR="00092E68" w:rsidRPr="00092E68">
        <w:rPr>
          <w:color w:val="000000" w:themeColor="text1"/>
          <w:sz w:val="24"/>
          <w:szCs w:val="24"/>
        </w:rPr>
        <w:t>Олехника</w:t>
      </w:r>
      <w:proofErr w:type="spellEnd"/>
      <w:r w:rsidR="00092E68" w:rsidRPr="00092E68">
        <w:rPr>
          <w:color w:val="000000" w:themeColor="text1"/>
          <w:sz w:val="24"/>
          <w:szCs w:val="24"/>
        </w:rPr>
        <w:t xml:space="preserve">» </w:t>
      </w:r>
      <w:r w:rsidR="00092E68">
        <w:rPr>
          <w:color w:val="000000" w:themeColor="text1"/>
          <w:sz w:val="24"/>
          <w:szCs w:val="24"/>
        </w:rPr>
        <w:t>на 2019 год в новой редакции</w:t>
      </w:r>
      <w:r w:rsidR="00FC2665">
        <w:rPr>
          <w:color w:val="000000" w:themeColor="text1"/>
          <w:sz w:val="24"/>
          <w:szCs w:val="24"/>
        </w:rPr>
        <w:t xml:space="preserve"> (Приложение №1)</w:t>
      </w:r>
      <w:r w:rsidR="00092E68">
        <w:rPr>
          <w:color w:val="000000" w:themeColor="text1"/>
          <w:sz w:val="24"/>
          <w:szCs w:val="24"/>
        </w:rPr>
        <w:t xml:space="preserve">. </w:t>
      </w:r>
    </w:p>
    <w:p w:rsidR="00092E68" w:rsidRPr="00092E68" w:rsidRDefault="00092E68" w:rsidP="00092E68">
      <w:pPr>
        <w:pStyle w:val="a5"/>
        <w:numPr>
          <w:ilvl w:val="0"/>
          <w:numId w:val="2"/>
        </w:numPr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Считать утратившим силу штатное расписание в предыдущей редакции</w:t>
      </w:r>
      <w:r w:rsidR="00965DDE">
        <w:rPr>
          <w:color w:val="000000" w:themeColor="text1"/>
          <w:sz w:val="24"/>
          <w:szCs w:val="24"/>
        </w:rPr>
        <w:t xml:space="preserve"> с момента издания приказа</w:t>
      </w:r>
      <w:r>
        <w:rPr>
          <w:color w:val="000000" w:themeColor="text1"/>
          <w:sz w:val="24"/>
          <w:szCs w:val="24"/>
        </w:rPr>
        <w:t>.</w:t>
      </w:r>
    </w:p>
    <w:p w:rsidR="00665BB6" w:rsidRPr="00CE63F7" w:rsidRDefault="00665BB6" w:rsidP="00092E68">
      <w:pPr>
        <w:pStyle w:val="a5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приказа </w:t>
      </w:r>
      <w:r w:rsidR="003D33E3">
        <w:rPr>
          <w:color w:val="000000"/>
          <w:sz w:val="24"/>
          <w:szCs w:val="24"/>
        </w:rPr>
        <w:t>оставляю за собой.</w:t>
      </w:r>
    </w:p>
    <w:p w:rsidR="00665BB6" w:rsidRDefault="00665BB6" w:rsidP="00665BB6">
      <w:pPr>
        <w:rPr>
          <w:rFonts w:ascii="Times New Roman" w:hAnsi="Times New Roman" w:cs="Times New Roman"/>
          <w:color w:val="252E40"/>
          <w:sz w:val="24"/>
          <w:szCs w:val="24"/>
        </w:rPr>
      </w:pPr>
    </w:p>
    <w:p w:rsidR="00665BB6" w:rsidRDefault="00665BB6" w:rsidP="00665BB6">
      <w:pPr>
        <w:rPr>
          <w:rFonts w:ascii="Times New Roman" w:hAnsi="Times New Roman" w:cs="Times New Roman"/>
          <w:color w:val="252E40"/>
          <w:sz w:val="24"/>
          <w:szCs w:val="24"/>
        </w:rPr>
      </w:pPr>
    </w:p>
    <w:p w:rsidR="00665BB6" w:rsidRDefault="003D33E3" w:rsidP="0066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ОЧУ «ОЦ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С.Н.Олехника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65B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С.И.Соколовская</w:t>
      </w:r>
      <w:proofErr w:type="spellEnd"/>
      <w:r w:rsidR="00665BB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657C7" w:rsidRPr="00665BB6" w:rsidRDefault="00B657C7">
      <w:pPr>
        <w:rPr>
          <w:rFonts w:ascii="Times New Roman" w:hAnsi="Times New Roman" w:cs="Times New Roman"/>
          <w:sz w:val="28"/>
          <w:szCs w:val="28"/>
        </w:rPr>
      </w:pPr>
    </w:p>
    <w:sectPr w:rsidR="00B657C7" w:rsidRPr="00665BB6" w:rsidSect="00665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943"/>
    <w:multiLevelType w:val="hybridMultilevel"/>
    <w:tmpl w:val="97C0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7FE6"/>
    <w:multiLevelType w:val="hybridMultilevel"/>
    <w:tmpl w:val="631CBAAC"/>
    <w:lvl w:ilvl="0" w:tplc="D84ED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B6"/>
    <w:rsid w:val="00092E68"/>
    <w:rsid w:val="003D33E3"/>
    <w:rsid w:val="00665BB6"/>
    <w:rsid w:val="00804217"/>
    <w:rsid w:val="008E595F"/>
    <w:rsid w:val="00965DDE"/>
    <w:rsid w:val="00A24F03"/>
    <w:rsid w:val="00B657C7"/>
    <w:rsid w:val="00CE63F7"/>
    <w:rsid w:val="00F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E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95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E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95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HP</cp:lastModifiedBy>
  <cp:revision>2</cp:revision>
  <cp:lastPrinted>2019-09-19T10:51:00Z</cp:lastPrinted>
  <dcterms:created xsi:type="dcterms:W3CDTF">2019-09-25T11:34:00Z</dcterms:created>
  <dcterms:modified xsi:type="dcterms:W3CDTF">2019-09-25T11:34:00Z</dcterms:modified>
</cp:coreProperties>
</file>